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2116" w14:textId="7F717C2F" w:rsidR="00467C56" w:rsidRPr="003F6798" w:rsidRDefault="00467C56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Suzanne Youngberg</w:t>
      </w:r>
      <w:r w:rsidRPr="003F6798">
        <w:rPr>
          <w:rFonts w:ascii="Book Antiqua" w:hAnsi="Book Antiqua"/>
          <w:b/>
          <w:sz w:val="28"/>
          <w:szCs w:val="28"/>
        </w:rPr>
        <w:t>, CPA</w:t>
      </w:r>
      <w:r>
        <w:rPr>
          <w:rFonts w:ascii="Book Antiqua" w:hAnsi="Book Antiqua"/>
          <w:b/>
          <w:sz w:val="28"/>
          <w:szCs w:val="28"/>
        </w:rPr>
        <w:t xml:space="preserve"> (inactive), MST</w:t>
      </w:r>
    </w:p>
    <w:p w14:paraId="74137430" w14:textId="77777777" w:rsidR="00467C56" w:rsidRDefault="00467C56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Instructor and Director of Internship Program</w:t>
      </w:r>
    </w:p>
    <w:p w14:paraId="52C6356F" w14:textId="4219D52A" w:rsidR="00467C56" w:rsidRDefault="00467C56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Department of Accountancy</w:t>
      </w:r>
    </w:p>
    <w:p w14:paraId="18FCC8B4" w14:textId="77777777" w:rsidR="00467C56" w:rsidRDefault="00467C56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College of Business</w:t>
      </w:r>
    </w:p>
    <w:p w14:paraId="34AC7204" w14:textId="77777777" w:rsidR="00467C56" w:rsidRPr="003F6798" w:rsidRDefault="00467C56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Northern Illinois University</w:t>
      </w:r>
    </w:p>
    <w:p w14:paraId="569EC803" w14:textId="79136FB5" w:rsidR="00467C56" w:rsidRPr="003F6798" w:rsidRDefault="00467C56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 xml:space="preserve">Barsema Hall Room </w:t>
      </w:r>
      <w:r>
        <w:rPr>
          <w:rFonts w:ascii="Book Antiqua" w:hAnsi="Book Antiqua"/>
          <w:b/>
          <w:sz w:val="28"/>
          <w:szCs w:val="28"/>
        </w:rPr>
        <w:t>345I</w:t>
      </w:r>
      <w:r w:rsidRPr="003F6798">
        <w:rPr>
          <w:rFonts w:ascii="Book Antiqua" w:hAnsi="Book Antiqua"/>
          <w:b/>
          <w:sz w:val="28"/>
          <w:szCs w:val="28"/>
        </w:rPr>
        <w:t xml:space="preserve"> – DeKalb, IL 60115</w:t>
      </w:r>
    </w:p>
    <w:p w14:paraId="246BFCA6" w14:textId="5BE5A26A" w:rsidR="00467C56" w:rsidRDefault="00467C56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(815) 753-</w:t>
      </w:r>
      <w:r>
        <w:rPr>
          <w:rFonts w:ascii="Book Antiqua" w:hAnsi="Book Antiqua"/>
          <w:b/>
          <w:sz w:val="28"/>
          <w:szCs w:val="28"/>
        </w:rPr>
        <w:t>6099</w:t>
      </w:r>
      <w:r w:rsidR="00905C0A">
        <w:rPr>
          <w:rFonts w:ascii="Book Antiqua" w:hAnsi="Book Antiqua"/>
          <w:b/>
          <w:sz w:val="28"/>
          <w:szCs w:val="28"/>
        </w:rPr>
        <w:t xml:space="preserve"> (NIU)</w:t>
      </w:r>
    </w:p>
    <w:p w14:paraId="70B5ECEF" w14:textId="4519A5F4" w:rsidR="00905C0A" w:rsidRDefault="00905C0A" w:rsidP="00467C56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(630) 965-9335 (cell)</w:t>
      </w:r>
    </w:p>
    <w:p w14:paraId="58013FBC" w14:textId="77777777" w:rsidR="00467C56" w:rsidRDefault="00467C56" w:rsidP="00467C56">
      <w:pPr>
        <w:contextualSpacing/>
        <w:rPr>
          <w:rFonts w:ascii="Book Antiqua" w:hAnsi="Book Antiqua"/>
          <w:b/>
          <w:sz w:val="28"/>
          <w:szCs w:val="28"/>
        </w:rPr>
      </w:pPr>
    </w:p>
    <w:p w14:paraId="4D7E1585" w14:textId="77777777" w:rsidR="00467C56" w:rsidRPr="003F6798" w:rsidRDefault="00467C56" w:rsidP="00467C56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EDUCATION AND CERTIFICATIONS</w:t>
      </w:r>
    </w:p>
    <w:p w14:paraId="721BC884" w14:textId="77777777" w:rsidR="00467C56" w:rsidRPr="003F6798" w:rsidRDefault="00467C56" w:rsidP="00467C56">
      <w:pPr>
        <w:contextualSpacing/>
        <w:rPr>
          <w:rFonts w:ascii="Book Antiqua" w:hAnsi="Book Antiqua"/>
          <w:sz w:val="24"/>
          <w:szCs w:val="24"/>
        </w:rPr>
      </w:pPr>
    </w:p>
    <w:p w14:paraId="2EE85868" w14:textId="0FBE1C2A" w:rsidR="00467C56" w:rsidRPr="003F6798" w:rsidRDefault="00467C56" w:rsidP="00467C56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Master of </w:t>
      </w:r>
      <w:r>
        <w:rPr>
          <w:rFonts w:ascii="Book Antiqua" w:hAnsi="Book Antiqua"/>
          <w:sz w:val="24"/>
          <w:szCs w:val="24"/>
        </w:rPr>
        <w:t>Science in Taxation</w:t>
      </w:r>
      <w:r w:rsidRPr="003F679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DePaul</w:t>
      </w:r>
      <w:r w:rsidRPr="003F6798">
        <w:rPr>
          <w:rFonts w:ascii="Book Antiqua" w:hAnsi="Book Antiqua"/>
          <w:sz w:val="24"/>
          <w:szCs w:val="24"/>
        </w:rPr>
        <w:t xml:space="preserve"> University, </w:t>
      </w:r>
      <w:proofErr w:type="gramStart"/>
      <w:r w:rsidRPr="003F6798">
        <w:rPr>
          <w:rFonts w:ascii="Book Antiqua" w:hAnsi="Book Antiqua"/>
          <w:sz w:val="24"/>
          <w:szCs w:val="24"/>
        </w:rPr>
        <w:t>199</w:t>
      </w:r>
      <w:r>
        <w:rPr>
          <w:rFonts w:ascii="Book Antiqua" w:hAnsi="Book Antiqua"/>
          <w:sz w:val="24"/>
          <w:szCs w:val="24"/>
        </w:rPr>
        <w:t>1</w:t>
      </w:r>
      <w:r w:rsidRPr="003F6798">
        <w:rPr>
          <w:rFonts w:ascii="Book Antiqua" w:hAnsi="Book Antiqua"/>
          <w:sz w:val="24"/>
          <w:szCs w:val="24"/>
        </w:rPr>
        <w:t>;</w:t>
      </w:r>
      <w:proofErr w:type="gramEnd"/>
    </w:p>
    <w:p w14:paraId="2294495A" w14:textId="6B703519" w:rsidR="00467C56" w:rsidRPr="003F6798" w:rsidRDefault="00467C56" w:rsidP="00467C56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Bachelor of </w:t>
      </w:r>
      <w:r>
        <w:rPr>
          <w:rFonts w:ascii="Book Antiqua" w:hAnsi="Book Antiqua"/>
          <w:sz w:val="24"/>
          <w:szCs w:val="24"/>
        </w:rPr>
        <w:t>Science - Accountancy</w:t>
      </w:r>
      <w:r w:rsidRPr="003F679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Northern Illinois</w:t>
      </w:r>
      <w:r w:rsidRPr="003F6798">
        <w:rPr>
          <w:rFonts w:ascii="Book Antiqua" w:hAnsi="Book Antiqua"/>
          <w:sz w:val="24"/>
          <w:szCs w:val="24"/>
        </w:rPr>
        <w:t xml:space="preserve"> University, 19</w:t>
      </w:r>
      <w:r>
        <w:rPr>
          <w:rFonts w:ascii="Book Antiqua" w:hAnsi="Book Antiqua"/>
          <w:sz w:val="24"/>
          <w:szCs w:val="24"/>
        </w:rPr>
        <w:t>87</w:t>
      </w:r>
    </w:p>
    <w:p w14:paraId="705C2FE2" w14:textId="77777777" w:rsidR="00467C56" w:rsidRPr="003F6798" w:rsidRDefault="00467C56" w:rsidP="00467C56">
      <w:pPr>
        <w:contextualSpacing/>
        <w:rPr>
          <w:rFonts w:ascii="Book Antiqua" w:hAnsi="Book Antiqua"/>
          <w:sz w:val="24"/>
          <w:szCs w:val="24"/>
        </w:rPr>
      </w:pPr>
    </w:p>
    <w:p w14:paraId="1BA5E7CA" w14:textId="20D51918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Certified Public Accountant (</w:t>
      </w:r>
      <w:r>
        <w:rPr>
          <w:rFonts w:ascii="Book Antiqua" w:hAnsi="Book Antiqua"/>
          <w:sz w:val="24"/>
          <w:szCs w:val="24"/>
        </w:rPr>
        <w:t>Illinois</w:t>
      </w:r>
      <w:r w:rsidRPr="003F6798">
        <w:rPr>
          <w:rFonts w:ascii="Book Antiqua" w:hAnsi="Book Antiqua"/>
          <w:sz w:val="24"/>
          <w:szCs w:val="24"/>
        </w:rPr>
        <w:t xml:space="preserve">) – </w:t>
      </w:r>
      <w:r>
        <w:rPr>
          <w:rFonts w:ascii="Book Antiqua" w:hAnsi="Book Antiqua"/>
          <w:sz w:val="24"/>
          <w:szCs w:val="24"/>
        </w:rPr>
        <w:t>1987</w:t>
      </w:r>
      <w:r w:rsidRPr="003F6798"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sz w:val="24"/>
          <w:szCs w:val="24"/>
        </w:rPr>
        <w:t>2020, currently inactive</w:t>
      </w:r>
    </w:p>
    <w:p w14:paraId="5EFEC283" w14:textId="77777777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</w:p>
    <w:p w14:paraId="2A309238" w14:textId="77777777" w:rsidR="00467C56" w:rsidRPr="003F6798" w:rsidRDefault="00467C56" w:rsidP="00467C56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ACADEMIC AND PROFESSIONAL EXPERIENCE</w:t>
      </w:r>
    </w:p>
    <w:p w14:paraId="24664869" w14:textId="77777777" w:rsidR="00467C56" w:rsidRPr="003F6798" w:rsidRDefault="00467C56" w:rsidP="00467C56">
      <w:pPr>
        <w:contextualSpacing/>
        <w:rPr>
          <w:rFonts w:ascii="Book Antiqua" w:hAnsi="Book Antiqua"/>
          <w:b/>
          <w:sz w:val="28"/>
          <w:szCs w:val="28"/>
        </w:rPr>
      </w:pPr>
    </w:p>
    <w:p w14:paraId="5ACDCF47" w14:textId="2CE4B1B2" w:rsidR="00467C56" w:rsidRPr="003F6798" w:rsidRDefault="00467C56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Instructor, NIU</w:t>
      </w:r>
      <w:r w:rsidRPr="003F6798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</w:rPr>
        <w:t>August 1999</w:t>
      </w:r>
      <w:r w:rsidRPr="003F6798">
        <w:rPr>
          <w:rFonts w:ascii="Book Antiqua" w:hAnsi="Book Antiqua"/>
          <w:sz w:val="24"/>
          <w:szCs w:val="24"/>
        </w:rPr>
        <w:t xml:space="preserve"> – present)</w:t>
      </w:r>
    </w:p>
    <w:p w14:paraId="2495C9CF" w14:textId="66B00A76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Director of Accountancy Internship Program (August 2021 – present)</w:t>
      </w:r>
    </w:p>
    <w:p w14:paraId="0B5F6F8D" w14:textId="3EDBE29C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Instructor, North Central College, (March 1993 – June 2000)</w:t>
      </w:r>
    </w:p>
    <w:p w14:paraId="3C77A451" w14:textId="75A2FC6F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</w:p>
    <w:p w14:paraId="09A6B51D" w14:textId="565ED9B2" w:rsidR="00523A74" w:rsidRDefault="00523A74" w:rsidP="00467C56">
      <w:pPr>
        <w:contextualSpacing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UWorld</w:t>
      </w:r>
      <w:proofErr w:type="spellEnd"/>
      <w:r>
        <w:rPr>
          <w:rFonts w:ascii="Book Antiqua" w:hAnsi="Book Antiqua"/>
          <w:sz w:val="24"/>
          <w:szCs w:val="24"/>
        </w:rPr>
        <w:t xml:space="preserve"> Tax Content Developer (March 2023 – present)</w:t>
      </w:r>
    </w:p>
    <w:p w14:paraId="17E4494F" w14:textId="46679384" w:rsidR="00523A74" w:rsidRDefault="00523A74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Wiley CPA Excel Tax Content Developer (</w:t>
      </w:r>
      <w:r w:rsidR="001267D2">
        <w:rPr>
          <w:rFonts w:ascii="Book Antiqua" w:hAnsi="Book Antiqua"/>
          <w:sz w:val="24"/>
          <w:szCs w:val="24"/>
        </w:rPr>
        <w:t>2016-2023)</w:t>
      </w:r>
    </w:p>
    <w:p w14:paraId="637E7F3E" w14:textId="36FF0D71" w:rsidR="001267D2" w:rsidRDefault="001267D2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Wiley CPA Excel Tax Virtual Classroom Instructor (2018-2023)</w:t>
      </w:r>
    </w:p>
    <w:p w14:paraId="0F4E50B6" w14:textId="0176912B" w:rsidR="001267D2" w:rsidRDefault="001267D2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Wiley CPA Excel Tax 11</w:t>
      </w:r>
      <w:r w:rsidRPr="001267D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hour Content Developer (2019- 2023)</w:t>
      </w:r>
    </w:p>
    <w:p w14:paraId="362666ED" w14:textId="44CD0E34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CPA, Sole Proprietor, Youngberg &amp; Associates (July 1992 – September 2020)</w:t>
      </w:r>
    </w:p>
    <w:p w14:paraId="0692BB0A" w14:textId="3C36DCCB" w:rsidR="004D16A9" w:rsidRDefault="004D16A9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NIU CPA Review Tax Content (2015-2016)</w:t>
      </w:r>
    </w:p>
    <w:p w14:paraId="3C60076A" w14:textId="27F53476" w:rsidR="001267D2" w:rsidRDefault="001267D2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BDO CPE Tax Content Presenter (January 2006-2010) </w:t>
      </w:r>
    </w:p>
    <w:p w14:paraId="27D27C23" w14:textId="11752A81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CPA, Tax Associate, D</w:t>
      </w:r>
      <w:r w:rsidR="0007238C">
        <w:rPr>
          <w:rFonts w:ascii="Book Antiqua" w:hAnsi="Book Antiqua"/>
          <w:sz w:val="24"/>
          <w:szCs w:val="24"/>
        </w:rPr>
        <w:t>HJJ (Tax season 1994 and 1995)</w:t>
      </w:r>
    </w:p>
    <w:p w14:paraId="0C4BC3E2" w14:textId="3039D829" w:rsidR="00467C56" w:rsidRDefault="00467C56" w:rsidP="00467C56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Supervisor, Tax Associate, Altschuler, </w:t>
      </w:r>
      <w:proofErr w:type="spellStart"/>
      <w:r>
        <w:rPr>
          <w:rFonts w:ascii="Book Antiqua" w:hAnsi="Book Antiqua"/>
          <w:sz w:val="24"/>
          <w:szCs w:val="24"/>
        </w:rPr>
        <w:t>Melvoin</w:t>
      </w:r>
      <w:proofErr w:type="spellEnd"/>
      <w:r>
        <w:rPr>
          <w:rFonts w:ascii="Book Antiqua" w:hAnsi="Book Antiqua"/>
          <w:sz w:val="24"/>
          <w:szCs w:val="24"/>
        </w:rPr>
        <w:t>, and Glasser (June 1987 – June 1992)</w:t>
      </w:r>
    </w:p>
    <w:p w14:paraId="2EC283DD" w14:textId="77777777" w:rsidR="0007238C" w:rsidRDefault="0007238C" w:rsidP="00467C56">
      <w:pPr>
        <w:contextualSpacing/>
        <w:rPr>
          <w:rFonts w:ascii="Book Antiqua" w:hAnsi="Book Antiqua"/>
          <w:sz w:val="24"/>
          <w:szCs w:val="24"/>
        </w:rPr>
      </w:pPr>
    </w:p>
    <w:p w14:paraId="7D451FA6" w14:textId="3E47039F" w:rsidR="0007238C" w:rsidRPr="003F6798" w:rsidRDefault="0007238C" w:rsidP="0007238C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bookmarkStart w:id="0" w:name="_Hlk158780881"/>
      <w:r w:rsidRPr="003F6798">
        <w:rPr>
          <w:rFonts w:ascii="Book Antiqua" w:hAnsi="Book Antiqua"/>
          <w:b/>
          <w:sz w:val="28"/>
          <w:szCs w:val="28"/>
        </w:rPr>
        <w:t>INSTRUCTIONAL AWARDS</w:t>
      </w:r>
    </w:p>
    <w:p w14:paraId="5FDC0C0E" w14:textId="77777777" w:rsidR="0007238C" w:rsidRPr="003F6798" w:rsidRDefault="0007238C" w:rsidP="0007238C">
      <w:pPr>
        <w:contextualSpacing/>
        <w:rPr>
          <w:rFonts w:ascii="Book Antiqua" w:hAnsi="Book Antiqua"/>
          <w:sz w:val="28"/>
          <w:szCs w:val="28"/>
        </w:rPr>
      </w:pPr>
    </w:p>
    <w:p w14:paraId="72D22D60" w14:textId="2C932B74" w:rsidR="0007238C" w:rsidRDefault="0007238C" w:rsidP="0007238C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NIU </w:t>
      </w:r>
      <w:r w:rsidRPr="003F6798">
        <w:rPr>
          <w:rFonts w:ascii="Book Antiqua" w:hAnsi="Book Antiqua"/>
          <w:sz w:val="24"/>
          <w:szCs w:val="24"/>
        </w:rPr>
        <w:t xml:space="preserve">Department of Accountancy, </w:t>
      </w:r>
      <w:r>
        <w:rPr>
          <w:rFonts w:ascii="Book Antiqua" w:hAnsi="Book Antiqua"/>
          <w:sz w:val="24"/>
          <w:szCs w:val="24"/>
        </w:rPr>
        <w:t>Instructor</w:t>
      </w:r>
      <w:r w:rsidRPr="003F6798">
        <w:rPr>
          <w:rFonts w:ascii="Book Antiqua" w:hAnsi="Book Antiqua"/>
          <w:sz w:val="24"/>
          <w:szCs w:val="24"/>
        </w:rPr>
        <w:t xml:space="preserve"> of the Year</w:t>
      </w:r>
      <w:r>
        <w:rPr>
          <w:rFonts w:ascii="Book Antiqua" w:hAnsi="Book Antiqua"/>
          <w:sz w:val="24"/>
          <w:szCs w:val="24"/>
        </w:rPr>
        <w:t xml:space="preserve"> Award</w:t>
      </w:r>
      <w:r w:rsidRPr="003F679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2009, </w:t>
      </w:r>
      <w:r w:rsidRPr="003F6798">
        <w:rPr>
          <w:rFonts w:ascii="Book Antiqua" w:hAnsi="Book Antiqua"/>
          <w:sz w:val="24"/>
          <w:szCs w:val="24"/>
        </w:rPr>
        <w:t>201</w:t>
      </w:r>
      <w:r>
        <w:rPr>
          <w:rFonts w:ascii="Book Antiqua" w:hAnsi="Book Antiqua"/>
          <w:sz w:val="24"/>
          <w:szCs w:val="24"/>
        </w:rPr>
        <w:t>1, 2012, 2016, 2017, 2021, 2022.</w:t>
      </w:r>
    </w:p>
    <w:p w14:paraId="40A1E571" w14:textId="698A2C87" w:rsidR="001935F6" w:rsidRDefault="001935F6" w:rsidP="0007238C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NIU College of Business, Instructor of the Year Award, 2012, 2017</w:t>
      </w:r>
    </w:p>
    <w:bookmarkEnd w:id="0"/>
    <w:p w14:paraId="6532638E" w14:textId="77777777" w:rsidR="0007238C" w:rsidRDefault="0007238C" w:rsidP="0007238C">
      <w:pPr>
        <w:contextualSpacing/>
        <w:rPr>
          <w:rFonts w:ascii="Book Antiqua" w:hAnsi="Book Antiqua"/>
          <w:sz w:val="24"/>
          <w:szCs w:val="24"/>
        </w:rPr>
      </w:pPr>
    </w:p>
    <w:p w14:paraId="703D5061" w14:textId="0327EFA3" w:rsidR="001935F6" w:rsidRPr="003F6798" w:rsidRDefault="001935F6" w:rsidP="001935F6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TEXTBOOKS</w:t>
      </w:r>
    </w:p>
    <w:p w14:paraId="7B41862E" w14:textId="77777777" w:rsidR="001935F6" w:rsidRPr="003F6798" w:rsidRDefault="001935F6" w:rsidP="001935F6">
      <w:pPr>
        <w:contextualSpacing/>
        <w:rPr>
          <w:rFonts w:ascii="Book Antiqua" w:hAnsi="Book Antiqua"/>
          <w:sz w:val="28"/>
          <w:szCs w:val="28"/>
        </w:rPr>
      </w:pPr>
    </w:p>
    <w:p w14:paraId="61166D14" w14:textId="77777777" w:rsidR="001935F6" w:rsidRDefault="001935F6" w:rsidP="001935F6">
      <w:pPr>
        <w:pStyle w:val="Default"/>
        <w:rPr>
          <w:rFonts w:ascii="Garamond" w:hAnsi="Garamond"/>
        </w:rPr>
      </w:pPr>
      <w:r>
        <w:rPr>
          <w:rFonts w:ascii="Garamond" w:hAnsi="Garamond"/>
        </w:rPr>
        <w:t>Wiley Publishing, “F</w:t>
      </w:r>
      <w:r w:rsidRPr="00A962DE">
        <w:rPr>
          <w:rFonts w:ascii="Garamond" w:hAnsi="Garamond"/>
        </w:rPr>
        <w:t>undamentals of Taxation for Individuals</w:t>
      </w:r>
      <w:r>
        <w:rPr>
          <w:rFonts w:ascii="Garamond" w:hAnsi="Garamond"/>
        </w:rPr>
        <w:t xml:space="preserve"> and Business Entities”, Co-Author (2024 and 2025 editions), February 2020 – present</w:t>
      </w:r>
    </w:p>
    <w:p w14:paraId="7DF04768" w14:textId="77777777" w:rsidR="001935F6" w:rsidRDefault="001935F6" w:rsidP="001935F6">
      <w:pPr>
        <w:pStyle w:val="Default"/>
        <w:rPr>
          <w:rFonts w:ascii="Garamond" w:hAnsi="Garamond"/>
        </w:rPr>
      </w:pPr>
    </w:p>
    <w:p w14:paraId="70D9BFE5" w14:textId="1EBD2F80" w:rsidR="001935F6" w:rsidRDefault="001935F6" w:rsidP="001935F6">
      <w:pPr>
        <w:pStyle w:val="Default"/>
        <w:rPr>
          <w:rFonts w:ascii="Garamond" w:hAnsi="Garamond"/>
        </w:rPr>
      </w:pPr>
      <w:r>
        <w:rPr>
          <w:rFonts w:ascii="Garamond" w:hAnsi="Garamond"/>
        </w:rPr>
        <w:t>Wiley Publishing, “Taxation of Business Entities”, Co-Author, (2025 edition in progress)</w:t>
      </w:r>
    </w:p>
    <w:p w14:paraId="34638E81" w14:textId="77777777" w:rsidR="001935F6" w:rsidRDefault="001935F6" w:rsidP="001935F6">
      <w:pPr>
        <w:pStyle w:val="Default"/>
        <w:rPr>
          <w:rFonts w:ascii="Garamond" w:hAnsi="Garamond"/>
        </w:rPr>
      </w:pPr>
    </w:p>
    <w:p w14:paraId="6A5ECD77" w14:textId="77777777" w:rsidR="001935F6" w:rsidRDefault="001935F6" w:rsidP="001935F6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McGraw Hill, “Principles of Taxation for Business and Investment Planning”, Jones, Rhoades – Catanach, Reviewed </w:t>
      </w:r>
      <w:r w:rsidRPr="00A962DE">
        <w:rPr>
          <w:rFonts w:ascii="Garamond" w:hAnsi="Garamond"/>
        </w:rPr>
        <w:t>chapter material, end of chapter questions</w:t>
      </w:r>
      <w:r>
        <w:rPr>
          <w:rFonts w:ascii="Garamond" w:hAnsi="Garamond"/>
        </w:rPr>
        <w:t>,</w:t>
      </w:r>
      <w:r w:rsidRPr="00A962DE">
        <w:rPr>
          <w:rFonts w:ascii="Garamond" w:hAnsi="Garamond"/>
        </w:rPr>
        <w:t xml:space="preserve"> PowerPoint </w:t>
      </w:r>
      <w:r>
        <w:rPr>
          <w:rFonts w:ascii="Garamond" w:hAnsi="Garamond"/>
        </w:rPr>
        <w:t>(2017-2020)</w:t>
      </w:r>
    </w:p>
    <w:p w14:paraId="75569DC0" w14:textId="77777777" w:rsidR="001935F6" w:rsidRDefault="001935F6" w:rsidP="0007238C">
      <w:pPr>
        <w:contextualSpacing/>
        <w:rPr>
          <w:rFonts w:ascii="Book Antiqua" w:hAnsi="Book Antiqua"/>
          <w:sz w:val="24"/>
          <w:szCs w:val="24"/>
        </w:rPr>
      </w:pPr>
    </w:p>
    <w:p w14:paraId="0CE3BB93" w14:textId="18C5713C" w:rsidR="0007238C" w:rsidRPr="00FA06C7" w:rsidRDefault="0007238C" w:rsidP="0007238C">
      <w:pPr>
        <w:pStyle w:val="Default"/>
        <w:pBdr>
          <w:bottom w:val="single" w:sz="12" w:space="1" w:color="auto"/>
        </w:pBdr>
        <w:rPr>
          <w:b/>
          <w:sz w:val="28"/>
          <w:szCs w:val="28"/>
        </w:rPr>
      </w:pPr>
      <w:r w:rsidRPr="00FA06C7">
        <w:rPr>
          <w:b/>
          <w:sz w:val="28"/>
          <w:szCs w:val="28"/>
        </w:rPr>
        <w:t>SCHOLARLY ACTIVITY</w:t>
      </w:r>
    </w:p>
    <w:p w14:paraId="179FA77C" w14:textId="77777777" w:rsidR="0007238C" w:rsidRDefault="0007238C" w:rsidP="0007238C">
      <w:pPr>
        <w:pStyle w:val="Default"/>
        <w:rPr>
          <w:rFonts w:ascii="Garamond" w:hAnsi="Garamond"/>
          <w:b/>
        </w:rPr>
      </w:pPr>
    </w:p>
    <w:p w14:paraId="62E8F28C" w14:textId="6995CE61" w:rsidR="0007238C" w:rsidRDefault="0007238C" w:rsidP="0007238C">
      <w:pPr>
        <w:pStyle w:val="Default"/>
        <w:rPr>
          <w:rFonts w:ascii="Garamond" w:hAnsi="Garamond"/>
          <w:b/>
        </w:rPr>
      </w:pPr>
      <w:r w:rsidRPr="00E71DE7">
        <w:rPr>
          <w:rFonts w:ascii="Garamond" w:hAnsi="Garamond"/>
          <w:b/>
        </w:rPr>
        <w:t>Refereed Journal Articles</w:t>
      </w:r>
      <w:r>
        <w:rPr>
          <w:rFonts w:ascii="Garamond" w:hAnsi="Garamond"/>
          <w:b/>
        </w:rPr>
        <w:t xml:space="preserve"> </w:t>
      </w:r>
    </w:p>
    <w:p w14:paraId="1DADCF09" w14:textId="77777777" w:rsidR="0007238C" w:rsidRDefault="0007238C" w:rsidP="0007238C">
      <w:pPr>
        <w:pStyle w:val="Default"/>
        <w:rPr>
          <w:rFonts w:ascii="Garamond" w:hAnsi="Garamond"/>
          <w:b/>
        </w:rPr>
      </w:pPr>
    </w:p>
    <w:p w14:paraId="2FEC4E82" w14:textId="77777777" w:rsidR="0007238C" w:rsidRDefault="0007238C" w:rsidP="0007238C">
      <w:pPr>
        <w:pStyle w:val="Default"/>
        <w:rPr>
          <w:rFonts w:ascii="Garamond" w:hAnsi="Garamond"/>
          <w:i/>
        </w:rPr>
      </w:pPr>
      <w:r>
        <w:rPr>
          <w:rFonts w:ascii="Garamond" w:hAnsi="Garamond"/>
        </w:rPr>
        <w:t xml:space="preserve">Mantzke, K., B. Cripe and S. Youngberg (2020) “Former Kiddie Tax Rules Restored”. </w:t>
      </w:r>
      <w:r w:rsidRPr="00416FED">
        <w:rPr>
          <w:rFonts w:ascii="Garamond" w:hAnsi="Garamond"/>
          <w:i/>
        </w:rPr>
        <w:t xml:space="preserve">Journal of </w:t>
      </w:r>
    </w:p>
    <w:p w14:paraId="178C9A96" w14:textId="77777777" w:rsidR="0007238C" w:rsidRPr="00416FED" w:rsidRDefault="0007238C" w:rsidP="0007238C">
      <w:pPr>
        <w:pStyle w:val="Default"/>
        <w:ind w:firstLine="720"/>
        <w:rPr>
          <w:rFonts w:ascii="Garamond" w:hAnsi="Garamond"/>
        </w:rPr>
      </w:pPr>
      <w:r w:rsidRPr="00416FED">
        <w:rPr>
          <w:rFonts w:ascii="Garamond" w:hAnsi="Garamond"/>
          <w:i/>
        </w:rPr>
        <w:t xml:space="preserve">Accountancy </w:t>
      </w:r>
      <w:r>
        <w:rPr>
          <w:rFonts w:ascii="Garamond" w:hAnsi="Garamond"/>
        </w:rPr>
        <w:t>(July)</w:t>
      </w:r>
    </w:p>
    <w:p w14:paraId="0813194E" w14:textId="77777777" w:rsidR="0007238C" w:rsidRDefault="0007238C" w:rsidP="0007238C">
      <w:pPr>
        <w:pStyle w:val="Default"/>
        <w:rPr>
          <w:rFonts w:ascii="Garamond" w:hAnsi="Garamond"/>
          <w:b/>
        </w:rPr>
      </w:pPr>
    </w:p>
    <w:p w14:paraId="5FBE6A46" w14:textId="77777777" w:rsidR="0007238C" w:rsidRDefault="0007238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i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Mantzke, K., Youngberg, S. and B. Cripe (2020) “Writing to Win </w:t>
      </w:r>
      <w:proofErr w:type="gramStart"/>
      <w:r>
        <w:rPr>
          <w:rFonts w:ascii="Garamond" w:eastAsiaTheme="minorEastAsia" w:hAnsi="Garamond" w:cs="Book Antiqua"/>
          <w:color w:val="000000"/>
          <w:sz w:val="24"/>
          <w:szCs w:val="24"/>
        </w:rPr>
        <w:t>A</w:t>
      </w:r>
      <w:proofErr w:type="gramEnd"/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Tax Appeal”. </w:t>
      </w:r>
      <w:r w:rsidRPr="00B22881">
        <w:rPr>
          <w:rFonts w:ascii="Garamond" w:eastAsiaTheme="minorEastAsia" w:hAnsi="Garamond" w:cs="Book Antiqua"/>
          <w:i/>
          <w:color w:val="000000"/>
          <w:sz w:val="24"/>
          <w:szCs w:val="24"/>
        </w:rPr>
        <w:t>Journal of</w:t>
      </w:r>
    </w:p>
    <w:p w14:paraId="26FFEE53" w14:textId="77777777" w:rsidR="0007238C" w:rsidRPr="00416FED" w:rsidRDefault="0007238C" w:rsidP="000723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B22881">
        <w:rPr>
          <w:rFonts w:ascii="Garamond" w:eastAsiaTheme="minorEastAsia" w:hAnsi="Garamond" w:cs="Book Antiqua"/>
          <w:i/>
          <w:color w:val="000000"/>
          <w:sz w:val="24"/>
          <w:szCs w:val="24"/>
        </w:rPr>
        <w:t xml:space="preserve"> Accountancy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(January)</w:t>
      </w:r>
      <w:r w:rsidRPr="00B22881">
        <w:rPr>
          <w:rFonts w:ascii="Garamond" w:eastAsiaTheme="minorEastAsia" w:hAnsi="Garamond" w:cs="Book Antiqua"/>
          <w:i/>
          <w:color w:val="000000"/>
          <w:sz w:val="24"/>
          <w:szCs w:val="24"/>
        </w:rPr>
        <w:t>.</w:t>
      </w:r>
    </w:p>
    <w:p w14:paraId="4366B966" w14:textId="77777777" w:rsidR="0007238C" w:rsidRDefault="0007238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56E35053" w14:textId="77777777" w:rsidR="0007238C" w:rsidRDefault="0007238C" w:rsidP="0007238C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Mantzke, K.L, B. Cripe and S. Youngberg (2018). The Changing Dynamics of the Kiddie Tax:</w:t>
      </w:r>
    </w:p>
    <w:p w14:paraId="698D6AEC" w14:textId="77777777" w:rsidR="0007238C" w:rsidRDefault="0007238C" w:rsidP="0007238C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E02BC">
        <w:rPr>
          <w:rFonts w:ascii="Garamond" w:hAnsi="Garamond"/>
          <w:i/>
        </w:rPr>
        <w:t>Journal of Accountancy</w:t>
      </w:r>
      <w:r>
        <w:rPr>
          <w:rFonts w:ascii="Garamond" w:hAnsi="Garamond"/>
        </w:rPr>
        <w:t xml:space="preserve"> (November).</w:t>
      </w:r>
    </w:p>
    <w:p w14:paraId="3A508712" w14:textId="77777777" w:rsidR="0007238C" w:rsidRDefault="0007238C" w:rsidP="0007238C">
      <w:pPr>
        <w:pStyle w:val="Default"/>
        <w:rPr>
          <w:rFonts w:ascii="Garamond" w:hAnsi="Garamond"/>
        </w:rPr>
      </w:pPr>
    </w:p>
    <w:p w14:paraId="53C3C682" w14:textId="458F076C" w:rsidR="0007238C" w:rsidRDefault="0007238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b/>
          <w:color w:val="000000"/>
          <w:sz w:val="24"/>
          <w:szCs w:val="24"/>
        </w:rPr>
        <w:t xml:space="preserve">Conference Presentations </w:t>
      </w:r>
    </w:p>
    <w:p w14:paraId="49B50F94" w14:textId="77777777" w:rsidR="004B320C" w:rsidRDefault="004B320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</w:p>
    <w:p w14:paraId="64B08EA9" w14:textId="626A5E3D" w:rsidR="004B320C" w:rsidRPr="004B320C" w:rsidRDefault="004B320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C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arnes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Youngberg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S.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"</w:t>
      </w:r>
      <w:r w:rsidRPr="004B320C">
        <w:rPr>
          <w:rFonts w:ascii="Garamond" w:hAnsi="Garamond"/>
          <w:sz w:val="24"/>
          <w:szCs w:val="24"/>
        </w:rPr>
        <w:t>Tips for Incorporating Practice into your Class; Tips for Enhancing Student Interest in Taxation</w:t>
      </w:r>
      <w:r w:rsidRPr="004B320C">
        <w:rPr>
          <w:rFonts w:ascii="Garamond" w:hAnsi="Garamond"/>
        </w:rPr>
        <w:t xml:space="preserve">” 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20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24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Mid-Year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Conference, American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Taxation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Association,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Long Beach, CA, February 2024.</w:t>
      </w:r>
    </w:p>
    <w:p w14:paraId="18A33C2D" w14:textId="77777777" w:rsidR="0007238C" w:rsidRPr="00E71DE7" w:rsidRDefault="0007238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73E8B447" w14:textId="7313A0AF" w:rsidR="0007238C" w:rsidRDefault="0007238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C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arnes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Youngberg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S.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"</w:t>
      </w:r>
      <w:r w:rsidRPr="0007238C">
        <w:rPr>
          <w:rFonts w:ascii="Garamond" w:eastAsiaTheme="minorEastAsia" w:hAnsi="Garamond" w:cs="Book Antiqua"/>
          <w:color w:val="000000"/>
          <w:sz w:val="24"/>
          <w:szCs w:val="24"/>
        </w:rPr>
        <w:t>Preparing Students for Advanced Critical Thinking Skills Needed for CPA Evolution (Tax)</w:t>
      </w:r>
      <w:r w:rsidR="004B320C">
        <w:rPr>
          <w:rFonts w:ascii="Garamond" w:eastAsiaTheme="minorEastAsia" w:hAnsi="Garamond" w:cs="Book Antiqua"/>
          <w:color w:val="000000"/>
          <w:sz w:val="24"/>
          <w:szCs w:val="24"/>
        </w:rPr>
        <w:t>”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20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23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 w:rsidR="004B320C">
        <w:rPr>
          <w:rFonts w:ascii="Garamond" w:eastAsiaTheme="minorEastAsia" w:hAnsi="Garamond" w:cs="Book Antiqua"/>
          <w:color w:val="000000"/>
          <w:sz w:val="24"/>
          <w:szCs w:val="24"/>
        </w:rPr>
        <w:t>Annual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Conference, American Accounting Association, </w:t>
      </w:r>
      <w:r w:rsidR="004B320C">
        <w:rPr>
          <w:rFonts w:ascii="Garamond" w:eastAsiaTheme="minorEastAsia" w:hAnsi="Garamond" w:cs="Book Antiqua"/>
          <w:color w:val="000000"/>
          <w:sz w:val="24"/>
          <w:szCs w:val="24"/>
        </w:rPr>
        <w:t>Denver, CO, August 2023.</w:t>
      </w:r>
    </w:p>
    <w:p w14:paraId="6128D0C4" w14:textId="77777777" w:rsidR="004B320C" w:rsidRDefault="004B320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586DDD0E" w14:textId="31DFB66B" w:rsidR="004B320C" w:rsidRPr="00E71DE7" w:rsidRDefault="004B320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C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arnes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Youngberg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S.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"</w:t>
      </w:r>
      <w:r w:rsidRPr="004B320C">
        <w:t xml:space="preserve"> </w:t>
      </w:r>
      <w:r w:rsidRPr="004B320C">
        <w:rPr>
          <w:rFonts w:ascii="Garamond" w:hAnsi="Garamond"/>
          <w:sz w:val="24"/>
          <w:szCs w:val="24"/>
        </w:rPr>
        <w:t>Teaching Problem Solving Skills Using Tax Research as Required by CPA Evolution</w:t>
      </w:r>
      <w:r>
        <w:rPr>
          <w:rFonts w:ascii="Garamond" w:hAnsi="Garamond"/>
          <w:sz w:val="24"/>
          <w:szCs w:val="24"/>
        </w:rPr>
        <w:t xml:space="preserve">” 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20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23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Mid-Year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Conference, American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Taxation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Association,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Washington, D.C., February 2023.</w:t>
      </w:r>
    </w:p>
    <w:p w14:paraId="41590047" w14:textId="77777777" w:rsidR="0007238C" w:rsidRPr="00E71DE7" w:rsidRDefault="0007238C" w:rsidP="000723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6A001515" w14:textId="11C289F0" w:rsidR="004B320C" w:rsidRDefault="004B32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C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arnes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Youngberg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S.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"</w:t>
      </w:r>
      <w:r w:rsidRPr="0007238C">
        <w:t xml:space="preserve"> </w:t>
      </w:r>
      <w:r w:rsidRPr="004B320C">
        <w:rPr>
          <w:rFonts w:ascii="Garamond" w:eastAsiaTheme="minorEastAsia" w:hAnsi="Garamond" w:cs="Book Antiqua"/>
          <w:color w:val="000000"/>
          <w:sz w:val="24"/>
          <w:szCs w:val="24"/>
        </w:rPr>
        <w:t>Improving Students’ Critical Thinking Skills and Developing Innovative Teaching Skills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” 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20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22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Annual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Conference, American Accounting Association,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San Diego, CA, August 2022.</w:t>
      </w:r>
    </w:p>
    <w:p w14:paraId="5CD2218A" w14:textId="77777777" w:rsidR="004B320C" w:rsidRDefault="004B32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1C54721D" w14:textId="50513DDC" w:rsidR="004B320C" w:rsidRDefault="004B32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C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arnes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A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Youngberg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S.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"</w:t>
      </w:r>
      <w:r w:rsidRPr="004B320C">
        <w:rPr>
          <w:rFonts w:ascii="Garamond" w:hAnsi="Garamond"/>
          <w:sz w:val="24"/>
          <w:szCs w:val="24"/>
        </w:rPr>
        <w:t>Infusing Tax Planning into Your Tax Courses</w:t>
      </w:r>
      <w:r>
        <w:rPr>
          <w:rFonts w:ascii="Garamond" w:hAnsi="Garamond"/>
          <w:sz w:val="24"/>
          <w:szCs w:val="24"/>
        </w:rPr>
        <w:t xml:space="preserve">” 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20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22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Mid-Year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Conference, American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Taxation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Association, 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St. Louis, MO, February 2022.</w:t>
      </w:r>
    </w:p>
    <w:p w14:paraId="7C7703FD" w14:textId="77777777" w:rsidR="004B320C" w:rsidRDefault="004B32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5CB5A125" w14:textId="7758EB79" w:rsidR="004B320C" w:rsidRDefault="004B32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bCs/>
          <w:color w:val="000000"/>
          <w:sz w:val="24"/>
          <w:szCs w:val="24"/>
        </w:rPr>
      </w:pPr>
      <w:r w:rsidRPr="004B320C">
        <w:rPr>
          <w:rFonts w:ascii="Garamond" w:eastAsiaTheme="minorEastAsia" w:hAnsi="Garamond" w:cs="Book Antiqua"/>
          <w:b/>
          <w:bCs/>
          <w:color w:val="000000"/>
          <w:sz w:val="24"/>
          <w:szCs w:val="24"/>
        </w:rPr>
        <w:lastRenderedPageBreak/>
        <w:t>Webinars</w:t>
      </w:r>
    </w:p>
    <w:p w14:paraId="4122F1A5" w14:textId="77777777" w:rsidR="004B320C" w:rsidRDefault="004B32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bCs/>
          <w:color w:val="000000"/>
          <w:sz w:val="24"/>
          <w:szCs w:val="24"/>
        </w:rPr>
      </w:pPr>
    </w:p>
    <w:p w14:paraId="7EF9F4D1" w14:textId="4C359B73" w:rsidR="00003F74" w:rsidRPr="00003F74" w:rsidRDefault="00003F74" w:rsidP="00003F7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Carnes, G.A., </w:t>
      </w:r>
      <w:r w:rsidRPr="00003F74">
        <w:rPr>
          <w:rFonts w:ascii="Garamond" w:eastAsiaTheme="minorEastAsia" w:hAnsi="Garamond" w:cs="Book Antiqua"/>
          <w:color w:val="000000"/>
          <w:sz w:val="24"/>
          <w:szCs w:val="24"/>
        </w:rPr>
        <w:t>Youngberg, S.,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“</w:t>
      </w:r>
      <w:r w:rsidRPr="00003F74">
        <w:rPr>
          <w:rFonts w:ascii="Garamond" w:eastAsiaTheme="minorEastAsia" w:hAnsi="Garamond" w:cs="Book Antiqua"/>
          <w:color w:val="000000"/>
          <w:sz w:val="24"/>
          <w:szCs w:val="24"/>
        </w:rPr>
        <w:t>Developing Successful Tax Professionals: Build the Skills Your Students Need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”, Wiley, April 2023</w:t>
      </w:r>
    </w:p>
    <w:p w14:paraId="4B5E625C" w14:textId="77777777" w:rsidR="00003F74" w:rsidRDefault="00003F74" w:rsidP="00003F7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68B61980" w14:textId="658C1DC1" w:rsidR="00003F74" w:rsidRPr="00003F74" w:rsidRDefault="00003F74" w:rsidP="00003F7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Carnes, G.A., </w:t>
      </w:r>
      <w:r w:rsidRPr="00003F74">
        <w:rPr>
          <w:rFonts w:ascii="Garamond" w:eastAsiaTheme="minorEastAsia" w:hAnsi="Garamond" w:cs="Book Antiqua"/>
          <w:color w:val="000000"/>
          <w:sz w:val="24"/>
          <w:szCs w:val="24"/>
        </w:rPr>
        <w:t>Youngberg, S.,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“</w:t>
      </w:r>
      <w:r w:rsidRPr="00003F74">
        <w:rPr>
          <w:rFonts w:ascii="Garamond" w:eastAsiaTheme="minorEastAsia" w:hAnsi="Garamond" w:cs="Book Antiqua"/>
          <w:color w:val="000000"/>
          <w:sz w:val="24"/>
          <w:szCs w:val="24"/>
        </w:rPr>
        <w:t>CPA Evolution and the Tax Curriculum: What’s New and What to Expect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”, Wiley, November 2022</w:t>
      </w:r>
    </w:p>
    <w:p w14:paraId="1F3F9B57" w14:textId="77777777" w:rsidR="00003F74" w:rsidRDefault="00003F74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4B868440" w14:textId="17652B6C" w:rsidR="004B320C" w:rsidRDefault="00003F74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003F74">
        <w:rPr>
          <w:rFonts w:ascii="Garamond" w:eastAsiaTheme="minorEastAsia" w:hAnsi="Garamond" w:cs="Book Antiqua"/>
          <w:color w:val="000000"/>
          <w:sz w:val="24"/>
          <w:szCs w:val="24"/>
        </w:rPr>
        <w:t>Youngberg, S., Kubishta, T.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“</w:t>
      </w:r>
      <w:r w:rsidRPr="00003F74">
        <w:rPr>
          <w:rFonts w:ascii="Garamond" w:eastAsiaTheme="minorEastAsia" w:hAnsi="Garamond" w:cs="Book Antiqua"/>
          <w:color w:val="000000"/>
          <w:sz w:val="24"/>
          <w:szCs w:val="24"/>
        </w:rPr>
        <w:t>Should I Become a CPA? Yes, and Here’s How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”, Wiley, September 2021</w:t>
      </w:r>
    </w:p>
    <w:p w14:paraId="727EAC5F" w14:textId="77777777" w:rsidR="00B63E0C" w:rsidRDefault="00B63E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3C15C56F" w14:textId="56FD962E" w:rsidR="00B63E0C" w:rsidRPr="00B63E0C" w:rsidRDefault="00B63E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bCs/>
          <w:color w:val="000000"/>
          <w:sz w:val="24"/>
          <w:szCs w:val="24"/>
        </w:rPr>
      </w:pPr>
      <w:r w:rsidRPr="00B63E0C">
        <w:rPr>
          <w:rFonts w:ascii="Garamond" w:eastAsiaTheme="minorEastAsia" w:hAnsi="Garamond" w:cs="Book Antiqua"/>
          <w:b/>
          <w:bCs/>
          <w:color w:val="000000"/>
          <w:sz w:val="24"/>
          <w:szCs w:val="24"/>
        </w:rPr>
        <w:t>Televised Presentations</w:t>
      </w:r>
    </w:p>
    <w:p w14:paraId="50014BE2" w14:textId="77777777" w:rsidR="00B63E0C" w:rsidRDefault="00B63E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25D8A02A" w14:textId="2CBCBBE3" w:rsidR="00B63E0C" w:rsidRDefault="00B63E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>Fox, CBS: Discussion of new Child Tax Credit and Dependent Care Credit rules, Summer 2021</w:t>
      </w:r>
    </w:p>
    <w:p w14:paraId="7A696D2D" w14:textId="77777777" w:rsidR="001F3EC6" w:rsidRDefault="001F3EC6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21DECF49" w14:textId="43AA9364" w:rsidR="001F3EC6" w:rsidRPr="001F3EC6" w:rsidRDefault="001F3EC6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bCs/>
          <w:color w:val="000000"/>
          <w:sz w:val="24"/>
          <w:szCs w:val="24"/>
        </w:rPr>
      </w:pPr>
      <w:r w:rsidRPr="001F3EC6">
        <w:rPr>
          <w:rFonts w:ascii="Garamond" w:eastAsiaTheme="minorEastAsia" w:hAnsi="Garamond" w:cs="Book Antiqua"/>
          <w:b/>
          <w:bCs/>
          <w:color w:val="000000"/>
          <w:sz w:val="24"/>
          <w:szCs w:val="24"/>
        </w:rPr>
        <w:t>Internal Grant Funding</w:t>
      </w:r>
    </w:p>
    <w:p w14:paraId="50B37FF3" w14:textId="77777777" w:rsidR="001F3EC6" w:rsidRDefault="001F3EC6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0877C7F6" w14:textId="68963344" w:rsidR="001F3EC6" w:rsidRDefault="001F3EC6" w:rsidP="001F3EC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C721F9">
        <w:rPr>
          <w:rFonts w:ascii="Garamond" w:eastAsiaTheme="minorEastAsia" w:hAnsi="Garamond" w:cs="Book Antiqua"/>
          <w:color w:val="000000"/>
          <w:sz w:val="24"/>
          <w:szCs w:val="24"/>
        </w:rPr>
        <w:t>NIU Department of Accountancy Summer Research Grant 20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23</w:t>
      </w:r>
      <w:r w:rsidRPr="00C721F9">
        <w:rPr>
          <w:rFonts w:ascii="Garamond" w:eastAsiaTheme="minorEastAsia" w:hAnsi="Garamond" w:cs="Book Antiqua"/>
          <w:color w:val="000000"/>
          <w:sz w:val="24"/>
          <w:szCs w:val="24"/>
        </w:rPr>
        <w:t xml:space="preserve"> (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REG: CPA Evolution</w:t>
      </w:r>
      <w:r w:rsidRPr="00C721F9">
        <w:rPr>
          <w:rFonts w:ascii="Garamond" w:eastAsiaTheme="minorEastAsia" w:hAnsi="Garamond" w:cs="Book Antiqua"/>
          <w:color w:val="000000"/>
          <w:sz w:val="24"/>
          <w:szCs w:val="24"/>
        </w:rPr>
        <w:t>)</w:t>
      </w:r>
    </w:p>
    <w:p w14:paraId="7F92BA1D" w14:textId="77777777" w:rsidR="00AB040A" w:rsidRDefault="00AB040A" w:rsidP="001F3EC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0AF66964" w14:textId="77777777" w:rsidR="00AB040A" w:rsidRPr="00FA06C7" w:rsidRDefault="00AB040A" w:rsidP="00AB040A">
      <w:pPr>
        <w:pStyle w:val="Default"/>
        <w:pBdr>
          <w:bottom w:val="single" w:sz="12" w:space="1" w:color="auto"/>
        </w:pBdr>
      </w:pPr>
      <w:r w:rsidRPr="00FA06C7">
        <w:rPr>
          <w:b/>
          <w:sz w:val="28"/>
          <w:szCs w:val="28"/>
        </w:rPr>
        <w:t>INSTRUCTIONAL RESPONSIBILITIES</w:t>
      </w:r>
    </w:p>
    <w:p w14:paraId="2A35D973" w14:textId="77777777" w:rsidR="00AB040A" w:rsidRPr="00AE1841" w:rsidRDefault="00AB040A" w:rsidP="00AB040A">
      <w:pPr>
        <w:pStyle w:val="Default"/>
        <w:rPr>
          <w:rFonts w:ascii="Garamond" w:hAnsi="Garamond"/>
        </w:rPr>
      </w:pPr>
    </w:p>
    <w:p w14:paraId="6EE3EC7D" w14:textId="77777777" w:rsidR="00AB040A" w:rsidRPr="00AE1841" w:rsidRDefault="00AB040A" w:rsidP="00AB040A">
      <w:pPr>
        <w:pStyle w:val="Default"/>
        <w:rPr>
          <w:rFonts w:ascii="Garamond" w:hAnsi="Garamond"/>
        </w:rPr>
      </w:pPr>
      <w:r w:rsidRPr="00AE1841">
        <w:rPr>
          <w:rFonts w:ascii="Garamond" w:hAnsi="Garamond"/>
          <w:b/>
        </w:rPr>
        <w:t>Bachelor of Science in Accountancy Program</w:t>
      </w:r>
      <w:r w:rsidRPr="00AE1841">
        <w:rPr>
          <w:rFonts w:ascii="Garamond" w:hAnsi="Garamond"/>
        </w:rPr>
        <w:t xml:space="preserve"> - Northern Illinois University (Main Campus)</w:t>
      </w:r>
    </w:p>
    <w:p w14:paraId="38F45DD7" w14:textId="77777777" w:rsidR="00AB040A" w:rsidRPr="00AE1841" w:rsidRDefault="00AB040A" w:rsidP="00AB040A">
      <w:pPr>
        <w:pStyle w:val="Default"/>
        <w:rPr>
          <w:rFonts w:ascii="Garamond" w:hAnsi="Garamond"/>
        </w:rPr>
      </w:pPr>
    </w:p>
    <w:p w14:paraId="61BCB3F8" w14:textId="4557A93C" w:rsidR="00AB040A" w:rsidRDefault="00AB040A" w:rsidP="00AB040A">
      <w:pPr>
        <w:pStyle w:val="Default"/>
        <w:ind w:left="720"/>
        <w:rPr>
          <w:rFonts w:ascii="Garamond" w:hAnsi="Garamond"/>
        </w:rPr>
      </w:pPr>
      <w:r>
        <w:rPr>
          <w:rFonts w:ascii="Garamond" w:hAnsi="Garamond"/>
        </w:rPr>
        <w:t>ACCY 370: Accountancy Career Seminar</w:t>
      </w:r>
      <w:r w:rsidR="001A1F2F">
        <w:rPr>
          <w:rFonts w:ascii="Garamond" w:hAnsi="Garamond"/>
        </w:rPr>
        <w:t xml:space="preserve"> (1 credit)</w:t>
      </w:r>
    </w:p>
    <w:p w14:paraId="67793AA0" w14:textId="2CDE5385" w:rsidR="00AB040A" w:rsidRDefault="00AB040A" w:rsidP="00AB040A">
      <w:pPr>
        <w:pStyle w:val="Default"/>
        <w:ind w:left="720"/>
        <w:rPr>
          <w:rFonts w:ascii="Garamond" w:hAnsi="Garamond"/>
        </w:rPr>
      </w:pPr>
      <w:r>
        <w:rPr>
          <w:rFonts w:ascii="Garamond" w:hAnsi="Garamond"/>
        </w:rPr>
        <w:t>ACCY 309/509: A Survey of Income Taxes</w:t>
      </w:r>
      <w:r w:rsidR="001A1F2F">
        <w:rPr>
          <w:rFonts w:ascii="Garamond" w:hAnsi="Garamond"/>
        </w:rPr>
        <w:t xml:space="preserve"> (3 credits)</w:t>
      </w:r>
    </w:p>
    <w:p w14:paraId="11C0C046" w14:textId="7F830DFE" w:rsidR="00AB040A" w:rsidRDefault="00AB040A" w:rsidP="00AB040A">
      <w:pPr>
        <w:pStyle w:val="Default"/>
        <w:ind w:left="720"/>
        <w:rPr>
          <w:rFonts w:ascii="Garamond" w:hAnsi="Garamond"/>
        </w:rPr>
      </w:pPr>
      <w:r w:rsidRPr="00AE1841">
        <w:rPr>
          <w:rFonts w:ascii="Garamond" w:hAnsi="Garamond"/>
        </w:rPr>
        <w:t>ACCY 450: Taxation of Business Entities and Individuals (3 credits)</w:t>
      </w:r>
    </w:p>
    <w:p w14:paraId="70B98955" w14:textId="15B5B358" w:rsidR="001A1F2F" w:rsidRDefault="001A1F2F" w:rsidP="00AB040A">
      <w:pPr>
        <w:pStyle w:val="Default"/>
        <w:ind w:left="720"/>
        <w:rPr>
          <w:rFonts w:ascii="Garamond" w:hAnsi="Garamond"/>
        </w:rPr>
      </w:pPr>
      <w:r>
        <w:rPr>
          <w:rFonts w:ascii="Garamond" w:hAnsi="Garamond"/>
        </w:rPr>
        <w:t>ACCY 473: Internship in Accountancy (3 credits)</w:t>
      </w:r>
    </w:p>
    <w:p w14:paraId="09CB604C" w14:textId="5261E0CD" w:rsidR="001A1F2F" w:rsidRPr="002A29DB" w:rsidRDefault="001A1F2F" w:rsidP="00AB040A">
      <w:pPr>
        <w:pStyle w:val="Default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ACCY 490: </w:t>
      </w:r>
      <w:r w:rsidRPr="001A1F2F">
        <w:rPr>
          <w:rFonts w:ascii="Garamond" w:hAnsi="Garamond"/>
        </w:rPr>
        <w:t>Current Topics in Accountancy – REG Core CPA Review</w:t>
      </w:r>
      <w:r>
        <w:rPr>
          <w:rFonts w:ascii="Garamond" w:hAnsi="Garamond"/>
        </w:rPr>
        <w:t xml:space="preserve"> (3 credits)</w:t>
      </w:r>
    </w:p>
    <w:p w14:paraId="6287DDCE" w14:textId="77777777" w:rsidR="00AB040A" w:rsidRPr="00AE1841" w:rsidRDefault="00AB040A" w:rsidP="00AB040A">
      <w:pPr>
        <w:pStyle w:val="Default"/>
        <w:rPr>
          <w:rFonts w:ascii="Garamond" w:hAnsi="Garamond"/>
        </w:rPr>
      </w:pPr>
    </w:p>
    <w:p w14:paraId="11550A25" w14:textId="77777777" w:rsidR="00AB040A" w:rsidRPr="00AE1841" w:rsidRDefault="00AB040A" w:rsidP="00AB040A">
      <w:pPr>
        <w:pStyle w:val="Default"/>
        <w:rPr>
          <w:rFonts w:ascii="Garamond" w:hAnsi="Garamond"/>
        </w:rPr>
      </w:pPr>
      <w:r w:rsidRPr="00AE1841">
        <w:rPr>
          <w:rFonts w:ascii="Garamond" w:hAnsi="Garamond"/>
          <w:b/>
        </w:rPr>
        <w:t>Master of Accounting Science Program</w:t>
      </w:r>
      <w:r w:rsidRPr="00AE1841">
        <w:rPr>
          <w:rFonts w:ascii="Garamond" w:hAnsi="Garamond"/>
        </w:rPr>
        <w:t xml:space="preserve"> – Northern Illinois University (Main Campus)</w:t>
      </w:r>
    </w:p>
    <w:p w14:paraId="0672ECE9" w14:textId="77777777" w:rsidR="00AB040A" w:rsidRPr="00AE1841" w:rsidRDefault="00AB040A" w:rsidP="00AB040A">
      <w:pPr>
        <w:pStyle w:val="Default"/>
        <w:rPr>
          <w:rFonts w:ascii="Garamond" w:hAnsi="Garamond"/>
        </w:rPr>
      </w:pPr>
    </w:p>
    <w:p w14:paraId="01F7545B" w14:textId="0A9117A8" w:rsidR="00AB040A" w:rsidRDefault="00AB040A" w:rsidP="001A1F2F">
      <w:pPr>
        <w:pStyle w:val="Default"/>
        <w:rPr>
          <w:rFonts w:ascii="Garamond" w:hAnsi="Garamond"/>
        </w:rPr>
      </w:pPr>
      <w:r w:rsidRPr="00AE1841">
        <w:rPr>
          <w:rFonts w:ascii="Garamond" w:hAnsi="Garamond"/>
        </w:rPr>
        <w:tab/>
        <w:t>ACCY 64</w:t>
      </w:r>
      <w:r w:rsidR="001A1F2F">
        <w:rPr>
          <w:rFonts w:ascii="Garamond" w:hAnsi="Garamond"/>
        </w:rPr>
        <w:t>5</w:t>
      </w:r>
      <w:r w:rsidRPr="00AE1841">
        <w:rPr>
          <w:rFonts w:ascii="Garamond" w:hAnsi="Garamond"/>
        </w:rPr>
        <w:t xml:space="preserve">: </w:t>
      </w:r>
      <w:r w:rsidR="001A1F2F">
        <w:rPr>
          <w:rFonts w:ascii="Garamond" w:hAnsi="Garamond"/>
        </w:rPr>
        <w:t>Tax Research</w:t>
      </w:r>
      <w:r w:rsidRPr="00AE1841">
        <w:rPr>
          <w:rFonts w:ascii="Garamond" w:hAnsi="Garamond"/>
        </w:rPr>
        <w:t xml:space="preserve"> (3 credits)</w:t>
      </w:r>
    </w:p>
    <w:p w14:paraId="27FD9370" w14:textId="2E2E2341" w:rsidR="001A1F2F" w:rsidRDefault="001A1F2F" w:rsidP="001A1F2F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>ACCY 650: Advanced Issues in Taxation (3 credits)</w:t>
      </w:r>
    </w:p>
    <w:p w14:paraId="149DD81E" w14:textId="10FE42D7" w:rsidR="001A1F2F" w:rsidRDefault="001A1F2F" w:rsidP="001A1F2F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>ACCY 673: Internship in Accountancy (3 credits)</w:t>
      </w:r>
    </w:p>
    <w:p w14:paraId="02BAB9C6" w14:textId="3CA838BA" w:rsidR="001A1F2F" w:rsidRPr="00AE1841" w:rsidRDefault="001A1F2F" w:rsidP="001A1F2F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 xml:space="preserve">ACCY 679: </w:t>
      </w:r>
      <w:r w:rsidRPr="001A1F2F">
        <w:rPr>
          <w:rFonts w:ascii="Garamond" w:hAnsi="Garamond"/>
        </w:rPr>
        <w:t>Seminar in Accountancy – REG Core CPA Review</w:t>
      </w:r>
      <w:r>
        <w:rPr>
          <w:rFonts w:ascii="Garamond" w:hAnsi="Garamond"/>
        </w:rPr>
        <w:t xml:space="preserve"> (3 credits)</w:t>
      </w:r>
    </w:p>
    <w:p w14:paraId="00F8AFEC" w14:textId="6F402F80" w:rsidR="00AB040A" w:rsidRDefault="00AB040A" w:rsidP="00AB040A">
      <w:pPr>
        <w:pStyle w:val="Default"/>
        <w:rPr>
          <w:rFonts w:ascii="Garamond" w:hAnsi="Garamond"/>
        </w:rPr>
      </w:pPr>
      <w:r w:rsidRPr="00AE1841">
        <w:rPr>
          <w:rFonts w:ascii="Garamond" w:hAnsi="Garamond"/>
        </w:rPr>
        <w:tab/>
      </w:r>
    </w:p>
    <w:p w14:paraId="5F81930D" w14:textId="77777777" w:rsidR="00AB040A" w:rsidRPr="009F409F" w:rsidRDefault="00AB040A" w:rsidP="00AB040A">
      <w:pPr>
        <w:pStyle w:val="Default"/>
        <w:rPr>
          <w:rFonts w:ascii="Garamond" w:hAnsi="Garamond"/>
          <w:b/>
          <w:bCs/>
        </w:rPr>
      </w:pPr>
      <w:r w:rsidRPr="009F409F">
        <w:rPr>
          <w:rFonts w:ascii="Garamond" w:hAnsi="Garamond"/>
          <w:b/>
          <w:bCs/>
        </w:rPr>
        <w:t>Master of Accountancy (MAC Program)</w:t>
      </w:r>
    </w:p>
    <w:p w14:paraId="08F33AE9" w14:textId="77777777" w:rsidR="00AB040A" w:rsidRDefault="00AB040A" w:rsidP="00AB040A">
      <w:pPr>
        <w:pStyle w:val="Default"/>
        <w:rPr>
          <w:rFonts w:ascii="Garamond" w:hAnsi="Garamond"/>
        </w:rPr>
      </w:pPr>
    </w:p>
    <w:p w14:paraId="6929161D" w14:textId="5D6CBCB3" w:rsidR="001A1F2F" w:rsidRDefault="00AB040A" w:rsidP="001A1F2F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 w:rsidR="001A1F2F">
        <w:rPr>
          <w:rFonts w:ascii="Garamond" w:hAnsi="Garamond"/>
        </w:rPr>
        <w:t>ACCY 550: Principles of Taxation (3 credits)</w:t>
      </w:r>
    </w:p>
    <w:p w14:paraId="6E31BA8D" w14:textId="09DC72B4" w:rsidR="00AB040A" w:rsidRPr="001A1F2F" w:rsidRDefault="00AB040A" w:rsidP="001A1F2F">
      <w:pPr>
        <w:pStyle w:val="Default"/>
        <w:ind w:firstLine="720"/>
        <w:rPr>
          <w:rFonts w:ascii="Garamond" w:hAnsi="Garamond"/>
        </w:rPr>
      </w:pPr>
      <w:r w:rsidRPr="00AE1841">
        <w:rPr>
          <w:rFonts w:ascii="Garamond" w:hAnsi="Garamond"/>
        </w:rPr>
        <w:t>ACCY 650: Advanced Issues in Taxation (3 credits)</w:t>
      </w:r>
    </w:p>
    <w:p w14:paraId="37C69C69" w14:textId="511ACF5C" w:rsidR="00AB040A" w:rsidRPr="00AE4F5D" w:rsidRDefault="00AB040A" w:rsidP="00AB040A">
      <w:pPr>
        <w:pStyle w:val="Default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96B2AFB" w14:textId="77777777" w:rsidR="00AB040A" w:rsidRPr="00AE1841" w:rsidRDefault="00AB040A" w:rsidP="00AB040A">
      <w:pPr>
        <w:pStyle w:val="Default"/>
        <w:rPr>
          <w:rFonts w:ascii="Garamond" w:hAnsi="Garamond"/>
        </w:rPr>
      </w:pPr>
      <w:r w:rsidRPr="00AE1841">
        <w:rPr>
          <w:rFonts w:ascii="Garamond" w:hAnsi="Garamond"/>
          <w:b/>
        </w:rPr>
        <w:t>Master of Science in Taxation Program</w:t>
      </w:r>
      <w:r w:rsidRPr="00AE1841">
        <w:rPr>
          <w:rFonts w:ascii="Garamond" w:hAnsi="Garamond"/>
        </w:rPr>
        <w:t xml:space="preserve"> (Hoffman Estates Campus)</w:t>
      </w:r>
    </w:p>
    <w:p w14:paraId="7F5CC562" w14:textId="77777777" w:rsidR="00AB040A" w:rsidRPr="00AE1841" w:rsidRDefault="00AB040A" w:rsidP="00AB040A">
      <w:pPr>
        <w:pStyle w:val="Default"/>
        <w:rPr>
          <w:rFonts w:ascii="Garamond" w:hAnsi="Garamond"/>
        </w:rPr>
      </w:pPr>
    </w:p>
    <w:p w14:paraId="250D3784" w14:textId="7F9416EB" w:rsidR="00AB040A" w:rsidRDefault="00AB040A" w:rsidP="00AB040A">
      <w:pPr>
        <w:pStyle w:val="Default"/>
        <w:rPr>
          <w:rFonts w:ascii="Garamond" w:hAnsi="Garamond"/>
        </w:rPr>
      </w:pPr>
      <w:r w:rsidRPr="00AE1841">
        <w:rPr>
          <w:rFonts w:ascii="Garamond" w:hAnsi="Garamond"/>
        </w:rPr>
        <w:tab/>
        <w:t>ACCY 64</w:t>
      </w:r>
      <w:r w:rsidR="001A1F2F">
        <w:rPr>
          <w:rFonts w:ascii="Garamond" w:hAnsi="Garamond"/>
        </w:rPr>
        <w:t>5</w:t>
      </w:r>
      <w:r w:rsidRPr="00AE1841">
        <w:rPr>
          <w:rFonts w:ascii="Garamond" w:hAnsi="Garamond"/>
        </w:rPr>
        <w:t xml:space="preserve">: </w:t>
      </w:r>
      <w:r w:rsidR="001A1F2F">
        <w:rPr>
          <w:rFonts w:ascii="Garamond" w:hAnsi="Garamond"/>
        </w:rPr>
        <w:t>Tax Research</w:t>
      </w:r>
      <w:r w:rsidRPr="00AE1841">
        <w:rPr>
          <w:rFonts w:ascii="Garamond" w:hAnsi="Garamond"/>
        </w:rPr>
        <w:t xml:space="preserve"> (3 credits)</w:t>
      </w:r>
    </w:p>
    <w:p w14:paraId="512A005F" w14:textId="63757666" w:rsidR="00AB040A" w:rsidRDefault="00AB040A" w:rsidP="001A1F2F">
      <w:pPr>
        <w:pStyle w:val="Default"/>
        <w:ind w:firstLine="720"/>
        <w:rPr>
          <w:rFonts w:ascii="Garamond" w:hAnsi="Garamond"/>
        </w:rPr>
      </w:pPr>
      <w:r w:rsidRPr="00AE1841">
        <w:rPr>
          <w:rFonts w:ascii="Garamond" w:hAnsi="Garamond"/>
        </w:rPr>
        <w:t xml:space="preserve">ACCY </w:t>
      </w:r>
      <w:r>
        <w:rPr>
          <w:rFonts w:ascii="Garamond" w:hAnsi="Garamond"/>
        </w:rPr>
        <w:t>65</w:t>
      </w:r>
      <w:r w:rsidR="001A1F2F">
        <w:rPr>
          <w:rFonts w:ascii="Garamond" w:hAnsi="Garamond"/>
        </w:rPr>
        <w:t>3</w:t>
      </w:r>
      <w:r>
        <w:rPr>
          <w:rFonts w:ascii="Garamond" w:hAnsi="Garamond"/>
        </w:rPr>
        <w:t xml:space="preserve">: </w:t>
      </w:r>
      <w:r w:rsidR="001A1F2F">
        <w:rPr>
          <w:rFonts w:ascii="Garamond" w:hAnsi="Garamond"/>
        </w:rPr>
        <w:t>Accounting for Income Taxes</w:t>
      </w:r>
      <w:r>
        <w:rPr>
          <w:rFonts w:ascii="Garamond" w:hAnsi="Garamond"/>
        </w:rPr>
        <w:t xml:space="preserve"> (3 credits)</w:t>
      </w:r>
    </w:p>
    <w:p w14:paraId="5D25F200" w14:textId="77777777" w:rsidR="00A962DE" w:rsidRDefault="00A962DE" w:rsidP="00A962DE">
      <w:pPr>
        <w:pStyle w:val="Default"/>
        <w:rPr>
          <w:rFonts w:ascii="Garamond" w:hAnsi="Garamond"/>
        </w:rPr>
      </w:pPr>
    </w:p>
    <w:p w14:paraId="272124E6" w14:textId="02D5D9F0" w:rsidR="00A962DE" w:rsidRPr="001935F6" w:rsidRDefault="00A962DE" w:rsidP="001935F6">
      <w:pPr>
        <w:tabs>
          <w:tab w:val="left" w:pos="1080"/>
        </w:tabs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Service</w:t>
      </w:r>
    </w:p>
    <w:p w14:paraId="0D6A4B30" w14:textId="77777777" w:rsidR="00A962DE" w:rsidRDefault="00A962DE" w:rsidP="00A962DE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p w14:paraId="13D92E9A" w14:textId="0F7B94E7" w:rsidR="00CB4B1C" w:rsidRDefault="00CB4B1C" w:rsidP="00A962DE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  <w:r w:rsidRPr="00CB4B1C">
        <w:rPr>
          <w:rFonts w:ascii="Garamond" w:hAnsi="Garamond"/>
          <w:b/>
          <w:sz w:val="28"/>
          <w:szCs w:val="28"/>
        </w:rPr>
        <w:t xml:space="preserve">College </w:t>
      </w:r>
      <w:r>
        <w:rPr>
          <w:rFonts w:ascii="Garamond" w:hAnsi="Garamond"/>
          <w:b/>
          <w:sz w:val="28"/>
          <w:szCs w:val="28"/>
        </w:rPr>
        <w:t xml:space="preserve">of Business </w:t>
      </w:r>
      <w:r w:rsidRPr="00CB4B1C">
        <w:rPr>
          <w:rFonts w:ascii="Garamond" w:hAnsi="Garamond"/>
          <w:b/>
          <w:sz w:val="28"/>
          <w:szCs w:val="28"/>
        </w:rPr>
        <w:t>and Department Service:</w:t>
      </w:r>
    </w:p>
    <w:p w14:paraId="123B978B" w14:textId="77777777" w:rsidR="001935F6" w:rsidRDefault="001935F6" w:rsidP="00A962DE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p w14:paraId="6C0D1554" w14:textId="3DE24EF9" w:rsidR="001935F6" w:rsidRPr="001935F6" w:rsidRDefault="001935F6" w:rsidP="00A962DE">
      <w:pPr>
        <w:tabs>
          <w:tab w:val="left" w:pos="1080"/>
        </w:tabs>
        <w:contextualSpacing/>
        <w:rPr>
          <w:rFonts w:ascii="Garamond" w:hAnsi="Garamond"/>
          <w:bCs/>
          <w:sz w:val="24"/>
          <w:szCs w:val="24"/>
        </w:rPr>
      </w:pPr>
      <w:r w:rsidRPr="001935F6">
        <w:rPr>
          <w:rFonts w:ascii="Garamond" w:hAnsi="Garamond"/>
          <w:bCs/>
          <w:sz w:val="24"/>
          <w:szCs w:val="24"/>
        </w:rPr>
        <w:t>MST advisor, NIU, (2005-2021)</w:t>
      </w:r>
    </w:p>
    <w:p w14:paraId="166FA288" w14:textId="4348DDFB" w:rsidR="00243512" w:rsidRPr="003E2E7D" w:rsidRDefault="00243512" w:rsidP="00243512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Faculty Advisor, Volunteer Income Tax Assista</w:t>
      </w:r>
      <w:r>
        <w:rPr>
          <w:rFonts w:ascii="Garamond" w:hAnsi="Garamond"/>
        </w:rPr>
        <w:t>nce Program (VITA), 2019-2020</w:t>
      </w:r>
      <w:r w:rsidRPr="003E2E7D">
        <w:rPr>
          <w:rFonts w:ascii="Garamond" w:hAnsi="Garamond"/>
        </w:rPr>
        <w:t>.</w:t>
      </w:r>
    </w:p>
    <w:p w14:paraId="490B9C00" w14:textId="77777777" w:rsidR="00243512" w:rsidRPr="003E2E7D" w:rsidRDefault="00243512" w:rsidP="00243512">
      <w:pPr>
        <w:pStyle w:val="Default"/>
        <w:ind w:left="2880"/>
        <w:rPr>
          <w:rFonts w:ascii="Garamond" w:hAnsi="Garamond"/>
        </w:rPr>
      </w:pPr>
    </w:p>
    <w:p w14:paraId="5D6C9100" w14:textId="3B436C31" w:rsidR="00243512" w:rsidRDefault="00243512" w:rsidP="00243512">
      <w:pPr>
        <w:pStyle w:val="Default"/>
        <w:tabs>
          <w:tab w:val="left" w:pos="2340"/>
          <w:tab w:val="left" w:pos="2520"/>
        </w:tabs>
        <w:rPr>
          <w:rFonts w:ascii="Garamond" w:hAnsi="Garamond"/>
        </w:rPr>
      </w:pPr>
      <w:r w:rsidRPr="003E2E7D">
        <w:rPr>
          <w:rFonts w:ascii="Garamond" w:hAnsi="Garamond"/>
        </w:rPr>
        <w:t xml:space="preserve">Faculty Advisor, </w:t>
      </w:r>
      <w:r>
        <w:rPr>
          <w:rFonts w:ascii="Garamond" w:hAnsi="Garamond"/>
        </w:rPr>
        <w:t>Delta Sigma Pi</w:t>
      </w:r>
      <w:r w:rsidRPr="003E2E7D">
        <w:rPr>
          <w:rFonts w:ascii="Garamond" w:hAnsi="Garamond"/>
        </w:rPr>
        <w:t xml:space="preserve"> (</w:t>
      </w:r>
      <w:r>
        <w:rPr>
          <w:rFonts w:ascii="Garamond" w:hAnsi="Garamond"/>
        </w:rPr>
        <w:t>DSP</w:t>
      </w:r>
      <w:r w:rsidRPr="003E2E7D">
        <w:rPr>
          <w:rFonts w:ascii="Garamond" w:hAnsi="Garamond"/>
        </w:rPr>
        <w:t>), 20</w:t>
      </w:r>
      <w:r>
        <w:rPr>
          <w:rFonts w:ascii="Garamond" w:hAnsi="Garamond"/>
        </w:rPr>
        <w:t>03</w:t>
      </w:r>
      <w:r w:rsidRPr="003E2E7D">
        <w:rPr>
          <w:rFonts w:ascii="Garamond" w:hAnsi="Garamond"/>
        </w:rPr>
        <w:t>-20</w:t>
      </w:r>
      <w:r>
        <w:rPr>
          <w:rFonts w:ascii="Garamond" w:hAnsi="Garamond"/>
        </w:rPr>
        <w:t>22</w:t>
      </w:r>
      <w:r w:rsidRPr="003E2E7D">
        <w:rPr>
          <w:rFonts w:ascii="Garamond" w:hAnsi="Garamond"/>
        </w:rPr>
        <w:t>.</w:t>
      </w:r>
    </w:p>
    <w:p w14:paraId="3D18F7B1" w14:textId="77777777" w:rsidR="00243512" w:rsidRDefault="00243512" w:rsidP="00243512">
      <w:pPr>
        <w:pStyle w:val="Default"/>
        <w:tabs>
          <w:tab w:val="left" w:pos="2340"/>
          <w:tab w:val="left" w:pos="2520"/>
        </w:tabs>
        <w:rPr>
          <w:rFonts w:ascii="Garamond" w:hAnsi="Garamond"/>
        </w:rPr>
      </w:pPr>
    </w:p>
    <w:p w14:paraId="48DF2D7C" w14:textId="6FD59A40" w:rsidR="00243512" w:rsidRPr="003E2E7D" w:rsidRDefault="00243512" w:rsidP="00243512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Department of Accountancy Curriculum Committee</w:t>
      </w:r>
      <w:r>
        <w:rPr>
          <w:rFonts w:ascii="Garamond" w:hAnsi="Garamond"/>
        </w:rPr>
        <w:t xml:space="preserve"> (Member 6 times)</w:t>
      </w:r>
    </w:p>
    <w:p w14:paraId="34E0D11A" w14:textId="48C3B27E" w:rsidR="00243512" w:rsidRPr="003E2E7D" w:rsidRDefault="00243512" w:rsidP="00243512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ab/>
      </w:r>
    </w:p>
    <w:p w14:paraId="02557194" w14:textId="77777777" w:rsidR="00243512" w:rsidRDefault="00243512" w:rsidP="00243512">
      <w:pPr>
        <w:pStyle w:val="Default"/>
        <w:tabs>
          <w:tab w:val="left" w:pos="2340"/>
          <w:tab w:val="left" w:pos="2520"/>
        </w:tabs>
        <w:rPr>
          <w:rFonts w:ascii="Garamond" w:hAnsi="Garamond"/>
        </w:rPr>
      </w:pPr>
    </w:p>
    <w:p w14:paraId="526EB788" w14:textId="77777777" w:rsidR="00CB4B1C" w:rsidRDefault="00CB4B1C" w:rsidP="00A962DE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p w14:paraId="045DF2B4" w14:textId="77777777" w:rsidR="00CB4B1C" w:rsidRDefault="00CB4B1C" w:rsidP="00A962DE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p w14:paraId="0AF6071E" w14:textId="77777777" w:rsidR="00A962DE" w:rsidRDefault="00A962DE" w:rsidP="00A962DE">
      <w:pPr>
        <w:pStyle w:val="Default"/>
        <w:rPr>
          <w:rFonts w:ascii="Garamond" w:hAnsi="Garamond"/>
        </w:rPr>
      </w:pPr>
    </w:p>
    <w:p w14:paraId="535D1753" w14:textId="53DB4445" w:rsidR="00AB040A" w:rsidRPr="00445048" w:rsidRDefault="00AB040A" w:rsidP="00AB040A">
      <w:pPr>
        <w:pStyle w:val="Default"/>
        <w:ind w:left="720" w:firstLine="720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</w:p>
    <w:p w14:paraId="46822C9D" w14:textId="77777777" w:rsidR="00AB040A" w:rsidRPr="00C721F9" w:rsidRDefault="00AB040A" w:rsidP="001F3EC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70927D9F" w14:textId="77777777" w:rsidR="001F3EC6" w:rsidRPr="00003F74" w:rsidRDefault="001F3EC6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127B395D" w14:textId="77777777" w:rsidR="004B320C" w:rsidRPr="00E71DE7" w:rsidRDefault="004B320C" w:rsidP="004B32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321B30AF" w14:textId="77777777" w:rsidR="0007238C" w:rsidRPr="00E71DE7" w:rsidRDefault="0007238C" w:rsidP="0007238C">
      <w:pPr>
        <w:pStyle w:val="Default"/>
        <w:rPr>
          <w:rFonts w:ascii="Garamond" w:hAnsi="Garamond"/>
          <w:b/>
        </w:rPr>
      </w:pPr>
    </w:p>
    <w:p w14:paraId="0D7CEED9" w14:textId="77777777" w:rsidR="0007238C" w:rsidRPr="003F6798" w:rsidRDefault="0007238C" w:rsidP="0007238C">
      <w:pPr>
        <w:contextualSpacing/>
        <w:rPr>
          <w:rFonts w:ascii="Book Antiqua" w:hAnsi="Book Antiqua"/>
          <w:sz w:val="24"/>
          <w:szCs w:val="24"/>
        </w:rPr>
      </w:pPr>
    </w:p>
    <w:p w14:paraId="5A8361A0" w14:textId="77777777" w:rsidR="0007238C" w:rsidRPr="003F6798" w:rsidRDefault="0007238C" w:rsidP="00467C56">
      <w:pPr>
        <w:contextualSpacing/>
        <w:rPr>
          <w:rFonts w:ascii="Book Antiqua" w:hAnsi="Book Antiqua"/>
          <w:sz w:val="24"/>
          <w:szCs w:val="24"/>
        </w:rPr>
      </w:pPr>
    </w:p>
    <w:p w14:paraId="35F59A63" w14:textId="77777777" w:rsidR="00467C56" w:rsidRPr="003F6798" w:rsidRDefault="00467C56" w:rsidP="00467C56">
      <w:pPr>
        <w:contextualSpacing/>
        <w:rPr>
          <w:rFonts w:ascii="Book Antiqua" w:hAnsi="Book Antiqua"/>
          <w:sz w:val="24"/>
          <w:szCs w:val="24"/>
        </w:rPr>
      </w:pPr>
    </w:p>
    <w:p w14:paraId="188550EB" w14:textId="77777777" w:rsidR="00467C56" w:rsidRPr="003F6798" w:rsidRDefault="00467C56" w:rsidP="00467C56">
      <w:pPr>
        <w:contextualSpacing/>
        <w:rPr>
          <w:rFonts w:ascii="Book Antiqua" w:hAnsi="Book Antiqua"/>
          <w:b/>
          <w:sz w:val="28"/>
          <w:szCs w:val="28"/>
        </w:rPr>
      </w:pPr>
    </w:p>
    <w:p w14:paraId="0ABF1AF7" w14:textId="77777777" w:rsidR="004B595E" w:rsidRDefault="004B595E"/>
    <w:sectPr w:rsidR="004B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22FE"/>
    <w:multiLevelType w:val="hybridMultilevel"/>
    <w:tmpl w:val="8F50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6"/>
    <w:rsid w:val="00003F74"/>
    <w:rsid w:val="0007238C"/>
    <w:rsid w:val="001267D2"/>
    <w:rsid w:val="001935F6"/>
    <w:rsid w:val="001A1F2F"/>
    <w:rsid w:val="001F3EC6"/>
    <w:rsid w:val="00243512"/>
    <w:rsid w:val="00467C56"/>
    <w:rsid w:val="004A7FBE"/>
    <w:rsid w:val="004B320C"/>
    <w:rsid w:val="004B595E"/>
    <w:rsid w:val="004D16A9"/>
    <w:rsid w:val="00523A74"/>
    <w:rsid w:val="00905C0A"/>
    <w:rsid w:val="00A962DE"/>
    <w:rsid w:val="00AB040A"/>
    <w:rsid w:val="00AE4F5D"/>
    <w:rsid w:val="00B63E0C"/>
    <w:rsid w:val="00CB4B1C"/>
    <w:rsid w:val="00D636B4"/>
    <w:rsid w:val="00E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10AF"/>
  <w15:chartTrackingRefBased/>
  <w15:docId w15:val="{0F651755-B827-4C52-83B6-4BED8C70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C56"/>
    <w:rPr>
      <w:color w:val="0563C1" w:themeColor="hyperlink"/>
      <w:u w:val="single"/>
    </w:rPr>
  </w:style>
  <w:style w:type="paragraph" w:customStyle="1" w:styleId="Default">
    <w:name w:val="Default"/>
    <w:rsid w:val="0007238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Youngberg</dc:creator>
  <cp:keywords/>
  <dc:description/>
  <cp:lastModifiedBy>Suzanne Youngberg</cp:lastModifiedBy>
  <cp:revision>12</cp:revision>
  <cp:lastPrinted>2024-02-13T13:59:00Z</cp:lastPrinted>
  <dcterms:created xsi:type="dcterms:W3CDTF">2024-02-13T12:24:00Z</dcterms:created>
  <dcterms:modified xsi:type="dcterms:W3CDTF">2024-02-14T11:32:00Z</dcterms:modified>
</cp:coreProperties>
</file>